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169C9E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4627A5">
        <w:rPr>
          <w:rFonts w:ascii="Times New Roman" w:eastAsia="Arial Unicode MS" w:hAnsi="Times New Roman" w:cs="Times New Roman"/>
          <w:b/>
          <w:kern w:val="0"/>
          <w:sz w:val="24"/>
          <w:szCs w:val="24"/>
          <w:lang w:eastAsia="lv-LV"/>
          <w14:ligatures w14:val="none"/>
        </w:rPr>
        <w:t>6</w:t>
      </w:r>
      <w:r w:rsidR="002C0629">
        <w:rPr>
          <w:rFonts w:ascii="Times New Roman" w:eastAsia="Arial Unicode MS" w:hAnsi="Times New Roman" w:cs="Times New Roman"/>
          <w:b/>
          <w:kern w:val="0"/>
          <w:sz w:val="24"/>
          <w:szCs w:val="24"/>
          <w:lang w:eastAsia="lv-LV"/>
          <w14:ligatures w14:val="none"/>
        </w:rPr>
        <w:t>8</w:t>
      </w:r>
    </w:p>
    <w:p w14:paraId="7BBD772A" w14:textId="4DBE157F"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D96B2B">
        <w:rPr>
          <w:rFonts w:ascii="Times New Roman" w:eastAsia="Arial Unicode MS" w:hAnsi="Times New Roman" w:cs="Times New Roman"/>
          <w:kern w:val="0"/>
          <w:sz w:val="24"/>
          <w:szCs w:val="24"/>
          <w:lang w:eastAsia="lv-LV"/>
          <w14:ligatures w14:val="none"/>
        </w:rPr>
        <w:t>3</w:t>
      </w:r>
      <w:r w:rsidR="002C0629">
        <w:rPr>
          <w:rFonts w:ascii="Times New Roman" w:eastAsia="Arial Unicode MS" w:hAnsi="Times New Roman" w:cs="Times New Roman"/>
          <w:kern w:val="0"/>
          <w:sz w:val="24"/>
          <w:szCs w:val="24"/>
          <w:lang w:eastAsia="lv-LV"/>
          <w14:ligatures w14:val="none"/>
        </w:rPr>
        <w:t>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P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71D61979" w14:textId="77777777" w:rsidR="00961B06" w:rsidRPr="00961B06" w:rsidRDefault="00961B06" w:rsidP="00961B06">
      <w:pPr>
        <w:spacing w:after="0" w:line="240" w:lineRule="auto"/>
        <w:jc w:val="both"/>
        <w:rPr>
          <w:rFonts w:ascii="Times New Roman" w:hAnsi="Times New Roman" w:cs="Times New Roman"/>
          <w:b/>
          <w:bCs/>
          <w:kern w:val="0"/>
          <w:sz w:val="24"/>
          <w:szCs w:val="24"/>
          <w14:ligatures w14:val="none"/>
        </w:rPr>
      </w:pPr>
      <w:r w:rsidRPr="00961B06">
        <w:rPr>
          <w:rFonts w:ascii="Times New Roman" w:hAnsi="Times New Roman" w:cs="Times New Roman"/>
          <w:b/>
          <w:bCs/>
          <w:kern w:val="0"/>
          <w:sz w:val="24"/>
          <w:szCs w:val="24"/>
          <w14:ligatures w14:val="none"/>
        </w:rPr>
        <w:t>Par greidera nodošanu atsavināšanai un izslēgšanu no grāmatvedības uzskaites</w:t>
      </w:r>
    </w:p>
    <w:p w14:paraId="4453681D" w14:textId="77777777" w:rsidR="00961B06" w:rsidRPr="00961B06" w:rsidRDefault="00961B06" w:rsidP="00961B06">
      <w:pPr>
        <w:spacing w:after="0" w:line="240" w:lineRule="auto"/>
        <w:jc w:val="both"/>
        <w:rPr>
          <w:rFonts w:ascii="Times New Roman" w:hAnsi="Times New Roman" w:cs="Times New Roman"/>
          <w:kern w:val="0"/>
          <w:sz w:val="24"/>
          <w:szCs w:val="24"/>
          <w14:ligatures w14:val="none"/>
        </w:rPr>
      </w:pPr>
    </w:p>
    <w:p w14:paraId="4ECDE851" w14:textId="77777777" w:rsidR="00961B06" w:rsidRPr="00961B06" w:rsidRDefault="00961B06" w:rsidP="002C0629">
      <w:pPr>
        <w:spacing w:after="0" w:line="276" w:lineRule="auto"/>
        <w:ind w:firstLine="720"/>
        <w:jc w:val="both"/>
        <w:rPr>
          <w:rFonts w:ascii="Times New Roman" w:hAnsi="Times New Roman" w:cs="Times New Roman"/>
          <w:kern w:val="0"/>
          <w:sz w:val="24"/>
          <w:szCs w:val="24"/>
          <w14:ligatures w14:val="none"/>
        </w:rPr>
      </w:pPr>
      <w:r w:rsidRPr="00961B06">
        <w:rPr>
          <w:rFonts w:ascii="Times New Roman" w:hAnsi="Times New Roman" w:cs="Times New Roman"/>
          <w:kern w:val="0"/>
          <w:sz w:val="24"/>
          <w:szCs w:val="24"/>
          <w14:ligatures w14:val="none"/>
        </w:rPr>
        <w:t xml:space="preserve">Madonas novada Cesvaines apvienības pārvaldes lietošanā un grāmatvedības uzskaitē ir fiziski nolietojusies tehnikas vienība – greideris DZ-143 , valsts reģistrācijas numurs T7762LA, identifikācijas numurs 901776, izlaiduma gads 1990. Sākotnējā vērtība ir 3700 EUR, bilances atlikusī vērtība ir 1911,57 EUR. </w:t>
      </w:r>
    </w:p>
    <w:p w14:paraId="4C5645B7" w14:textId="77777777" w:rsidR="00961B06" w:rsidRPr="00961B06" w:rsidRDefault="00961B06" w:rsidP="002C0629">
      <w:pPr>
        <w:spacing w:after="0" w:line="276" w:lineRule="auto"/>
        <w:ind w:firstLine="720"/>
        <w:jc w:val="both"/>
        <w:rPr>
          <w:rFonts w:ascii="Times New Roman" w:hAnsi="Times New Roman" w:cs="Times New Roman"/>
          <w:kern w:val="0"/>
          <w:sz w:val="24"/>
          <w:szCs w:val="24"/>
          <w14:ligatures w14:val="none"/>
        </w:rPr>
      </w:pPr>
      <w:r w:rsidRPr="00961B06">
        <w:rPr>
          <w:rFonts w:ascii="Times New Roman" w:hAnsi="Times New Roman" w:cs="Times New Roman"/>
          <w:kern w:val="0"/>
          <w:sz w:val="24"/>
          <w:szCs w:val="24"/>
          <w14:ligatures w14:val="none"/>
        </w:rPr>
        <w:t xml:space="preserve">Greideris ilgstoši ir maz lietots, jo bijuši nepieciešami remontdarbi. Vairākkārt ir veikti remontdarbi pašu spēkiem, kā arī piesaistot speciālistus, taču šobrīd konstatēts būtisks defekts transmisijā, kā arī citi mazāki bojājumi, kas liedz izmantot tehnikas vienību darbos. </w:t>
      </w:r>
    </w:p>
    <w:p w14:paraId="24BD529A" w14:textId="77777777" w:rsidR="00961B06" w:rsidRPr="00961B06" w:rsidRDefault="00961B06" w:rsidP="002C0629">
      <w:pPr>
        <w:spacing w:after="0" w:line="276" w:lineRule="auto"/>
        <w:ind w:firstLine="720"/>
        <w:jc w:val="both"/>
        <w:rPr>
          <w:rFonts w:ascii="Times New Roman" w:hAnsi="Times New Roman" w:cs="Times New Roman"/>
          <w:kern w:val="0"/>
          <w:sz w:val="24"/>
          <w:szCs w:val="24"/>
          <w14:ligatures w14:val="none"/>
        </w:rPr>
      </w:pPr>
      <w:r w:rsidRPr="00961B06">
        <w:rPr>
          <w:rFonts w:ascii="Times New Roman" w:hAnsi="Times New Roman" w:cs="Times New Roman"/>
          <w:kern w:val="0"/>
          <w:sz w:val="24"/>
          <w:szCs w:val="24"/>
          <w14:ligatures w14:val="none"/>
        </w:rPr>
        <w:t>Provizoriski aplēstas iespējamās remontdarbu izmaksas, secināts, ka remonts nav ekonomiski un saimnieciski izdevīgs, tādēļ Cesvaines apvienība lūdz veikt tehnikas vienības novērtēšanu un virzīt atsavināšanai, rīkojot izsoli.</w:t>
      </w:r>
    </w:p>
    <w:p w14:paraId="0E169E9D" w14:textId="77777777" w:rsidR="00961B06" w:rsidRPr="00961B06" w:rsidRDefault="00961B06" w:rsidP="002C0629">
      <w:pPr>
        <w:spacing w:after="0" w:line="276" w:lineRule="auto"/>
        <w:ind w:firstLine="720"/>
        <w:jc w:val="both"/>
        <w:rPr>
          <w:rFonts w:ascii="Times New Roman" w:hAnsi="Times New Roman" w:cs="Times New Roman"/>
          <w:kern w:val="0"/>
          <w:sz w:val="24"/>
          <w:szCs w:val="24"/>
          <w14:ligatures w14:val="none"/>
        </w:rPr>
      </w:pPr>
      <w:r w:rsidRPr="00961B06">
        <w:rPr>
          <w:rFonts w:ascii="Times New Roman" w:hAnsi="Times New Roman" w:cs="Times New Roman"/>
          <w:kern w:val="0"/>
          <w:sz w:val="24"/>
          <w:szCs w:val="24"/>
          <w14:ligatures w14:val="none"/>
        </w:rPr>
        <w:t>Saskaņā ar Publiskas personas mantas atsavināšanas likuma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6.</w:t>
      </w:r>
      <w:r w:rsidRPr="00961B06">
        <w:rPr>
          <w:kern w:val="0"/>
          <w14:ligatures w14:val="none"/>
        </w:rPr>
        <w:t> </w:t>
      </w:r>
      <w:r w:rsidRPr="00961B06">
        <w:rPr>
          <w:rFonts w:ascii="Times New Roman" w:hAnsi="Times New Roman" w:cs="Times New Roman"/>
          <w:kern w:val="0"/>
          <w:sz w:val="24"/>
          <w:szCs w:val="24"/>
          <w14:ligatures w14:val="none"/>
        </w:rPr>
        <w:t>panta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14CF9726" w14:textId="77777777" w:rsidR="00961B06" w:rsidRPr="00961B06" w:rsidRDefault="00961B06" w:rsidP="002C0629">
      <w:pPr>
        <w:spacing w:after="0" w:line="276" w:lineRule="auto"/>
        <w:ind w:firstLine="720"/>
        <w:jc w:val="both"/>
        <w:rPr>
          <w:rFonts w:ascii="Times New Roman" w:hAnsi="Times New Roman" w:cs="Times New Roman"/>
          <w:kern w:val="0"/>
          <w:sz w:val="24"/>
          <w:szCs w:val="24"/>
          <w14:ligatures w14:val="none"/>
        </w:rPr>
      </w:pPr>
      <w:r w:rsidRPr="00961B06">
        <w:rPr>
          <w:rFonts w:ascii="Times New Roman" w:hAnsi="Times New Roman" w:cs="Times New Roman"/>
          <w:kern w:val="0"/>
          <w:sz w:val="24"/>
          <w:szCs w:val="24"/>
          <w14:ligatures w14:val="none"/>
        </w:rPr>
        <w:t>Pašvaldību likuma 10. panta pirmās daļas 17. punkta nosacījums paredz pašvaldības domes kompetenci noteikt kārtību, kādā veicami darījumi ar pašvaldības kustamo mantu.</w:t>
      </w:r>
    </w:p>
    <w:p w14:paraId="2A426A24" w14:textId="325DAD7B" w:rsidR="00961B06" w:rsidRPr="00D96B2B" w:rsidRDefault="00961B06" w:rsidP="002C0629">
      <w:pPr>
        <w:widowControl w:val="0"/>
        <w:suppressAutoHyphens/>
        <w:spacing w:after="0" w:line="276" w:lineRule="auto"/>
        <w:ind w:left="-142" w:right="-1" w:firstLine="862"/>
        <w:jc w:val="both"/>
        <w:rPr>
          <w:rFonts w:ascii="Times New Roman" w:eastAsia="Times New Roman" w:hAnsi="Times New Roman" w:cs="Times New Roman"/>
          <w:b/>
          <w:kern w:val="0"/>
          <w:sz w:val="24"/>
          <w:szCs w:val="24"/>
          <w:lang w:eastAsia="lv-LV"/>
          <w14:ligatures w14:val="none"/>
        </w:rPr>
      </w:pPr>
      <w:r w:rsidRPr="00961B06">
        <w:rPr>
          <w:rFonts w:ascii="Times New Roman" w:hAnsi="Times New Roman" w:cs="Times New Roman"/>
          <w:kern w:val="0"/>
          <w:sz w:val="24"/>
          <w:szCs w:val="24"/>
          <w14:ligatures w14:val="none"/>
        </w:rPr>
        <w:t xml:space="preserve">Noklausījusies sniegto informāciju, </w:t>
      </w:r>
      <w:r w:rsidRPr="00961B06">
        <w:rPr>
          <w:rFonts w:ascii="Times New Roman" w:eastAsia="Calibri" w:hAnsi="Times New Roman" w:cs="Times New Roman"/>
          <w:kern w:val="0"/>
          <w:sz w:val="24"/>
          <w:szCs w:val="24"/>
          <w:shd w:val="clear" w:color="auto" w:fill="FFFFFF"/>
          <w14:ligatures w14:val="none"/>
        </w:rPr>
        <w:t xml:space="preserve">ņemot vērā 15.04.2026. Attīstības komitejas </w:t>
      </w:r>
      <w:r w:rsidR="003A4638">
        <w:rPr>
          <w:rFonts w:ascii="Times New Roman" w:eastAsia="SimSun" w:hAnsi="Times New Roman" w:cs="Arial"/>
          <w:kern w:val="1"/>
          <w:sz w:val="24"/>
          <w:szCs w:val="20"/>
          <w:shd w:val="clear" w:color="auto" w:fill="FFFFFF"/>
          <w:lang w:eastAsia="hi-IN" w:bidi="hi-IN"/>
          <w14:ligatures w14:val="none"/>
        </w:rPr>
        <w:t xml:space="preserve">un </w:t>
      </w:r>
      <w:r w:rsidR="009A67BD">
        <w:rPr>
          <w:rFonts w:ascii="Times New Roman" w:eastAsia="SimSun" w:hAnsi="Times New Roman" w:cs="Arial"/>
          <w:kern w:val="1"/>
          <w:sz w:val="24"/>
          <w:szCs w:val="20"/>
          <w:shd w:val="clear" w:color="auto" w:fill="FFFFFF"/>
          <w:lang w:eastAsia="hi-IN" w:bidi="hi-IN"/>
          <w14:ligatures w14:val="none"/>
        </w:rPr>
        <w:t>21</w:t>
      </w:r>
      <w:r w:rsidR="003A4638">
        <w:rPr>
          <w:rFonts w:ascii="Times New Roman" w:eastAsia="SimSun" w:hAnsi="Times New Roman" w:cs="Arial"/>
          <w:kern w:val="1"/>
          <w:sz w:val="24"/>
          <w:szCs w:val="20"/>
          <w:shd w:val="clear" w:color="auto" w:fill="FFFFFF"/>
          <w:lang w:eastAsia="hi-IN" w:bidi="hi-IN"/>
          <w14:ligatures w14:val="none"/>
        </w:rPr>
        <w:t>.04.2026. Finanšu komitejas</w:t>
      </w:r>
      <w:r w:rsidR="003A4638" w:rsidRPr="007B101D">
        <w:rPr>
          <w:rFonts w:ascii="Times New Roman" w:eastAsia="SimSun" w:hAnsi="Times New Roman" w:cs="Arial"/>
          <w:kern w:val="1"/>
          <w:sz w:val="24"/>
          <w:szCs w:val="20"/>
          <w:shd w:val="clear" w:color="auto" w:fill="FFFFFF"/>
          <w:lang w:eastAsia="hi-IN" w:bidi="hi-IN"/>
          <w14:ligatures w14:val="none"/>
        </w:rPr>
        <w:t xml:space="preserve"> atzinumu</w:t>
      </w:r>
      <w:r w:rsidR="003A4638">
        <w:rPr>
          <w:rFonts w:ascii="Times New Roman" w:eastAsia="SimSun" w:hAnsi="Times New Roman" w:cs="Arial"/>
          <w:kern w:val="1"/>
          <w:sz w:val="24"/>
          <w:szCs w:val="20"/>
          <w:shd w:val="clear" w:color="auto" w:fill="FFFFFF"/>
          <w:lang w:eastAsia="hi-IN" w:bidi="hi-IN"/>
          <w14:ligatures w14:val="none"/>
        </w:rPr>
        <w:t>s</w:t>
      </w:r>
      <w:r w:rsidRPr="00961B06">
        <w:rPr>
          <w:rFonts w:ascii="Times New Roman" w:eastAsia="Calibri" w:hAnsi="Times New Roman" w:cs="Times New Roman"/>
          <w:kern w:val="0"/>
          <w:sz w:val="24"/>
          <w:szCs w:val="24"/>
          <w:shd w:val="clear" w:color="auto" w:fill="FFFFFF"/>
          <w14:ligatures w14:val="none"/>
        </w:rPr>
        <w:t xml:space="preserve">, </w:t>
      </w:r>
      <w:r w:rsidR="002C0629" w:rsidRPr="00715260">
        <w:rPr>
          <w:rFonts w:ascii="Times New Roman" w:hAnsi="Times New Roman" w:cs="Times New Roman"/>
          <w:b/>
          <w:sz w:val="24"/>
          <w:szCs w:val="24"/>
        </w:rPr>
        <w:t>atklāti balsojot: PAR – 1</w:t>
      </w:r>
      <w:r w:rsidR="002C0629">
        <w:rPr>
          <w:rFonts w:ascii="Times New Roman" w:hAnsi="Times New Roman" w:cs="Times New Roman"/>
          <w:b/>
          <w:sz w:val="24"/>
          <w:szCs w:val="24"/>
        </w:rPr>
        <w:t>3</w:t>
      </w:r>
      <w:r w:rsidR="002C0629" w:rsidRPr="00715260">
        <w:rPr>
          <w:rFonts w:ascii="Times New Roman" w:hAnsi="Times New Roman" w:cs="Times New Roman"/>
          <w:b/>
          <w:sz w:val="24"/>
          <w:szCs w:val="24"/>
        </w:rPr>
        <w:t xml:space="preserve"> </w:t>
      </w:r>
      <w:r w:rsidR="002C0629" w:rsidRPr="00715260">
        <w:rPr>
          <w:rFonts w:ascii="Times New Roman" w:hAnsi="Times New Roman" w:cs="Times New Roman"/>
          <w:sz w:val="24"/>
          <w:szCs w:val="24"/>
        </w:rPr>
        <w:t>(</w:t>
      </w:r>
      <w:r w:rsidR="002C0629"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2C0629" w:rsidRPr="00715260">
        <w:rPr>
          <w:rFonts w:ascii="Times New Roman" w:hAnsi="Times New Roman" w:cs="Times New Roman"/>
          <w:bCs/>
          <w:sz w:val="24"/>
          <w:szCs w:val="24"/>
        </w:rPr>
        <w:t>)</w:t>
      </w:r>
      <w:r w:rsidR="002C0629" w:rsidRPr="00715260">
        <w:rPr>
          <w:rFonts w:ascii="Times New Roman" w:hAnsi="Times New Roman" w:cs="Times New Roman"/>
          <w:sz w:val="24"/>
          <w:szCs w:val="24"/>
        </w:rPr>
        <w:t xml:space="preserve">, </w:t>
      </w:r>
      <w:r w:rsidR="002C0629" w:rsidRPr="00715260">
        <w:rPr>
          <w:rFonts w:ascii="Times New Roman" w:hAnsi="Times New Roman" w:cs="Times New Roman"/>
          <w:b/>
          <w:sz w:val="24"/>
          <w:szCs w:val="24"/>
        </w:rPr>
        <w:t xml:space="preserve">PRET </w:t>
      </w:r>
      <w:r w:rsidR="002C0629" w:rsidRPr="00715260">
        <w:rPr>
          <w:rFonts w:ascii="Times New Roman" w:hAnsi="Times New Roman" w:cs="Times New Roman"/>
          <w:b/>
          <w:bCs/>
          <w:sz w:val="24"/>
          <w:szCs w:val="24"/>
        </w:rPr>
        <w:t>– NAV</w:t>
      </w:r>
      <w:r w:rsidR="002C0629" w:rsidRPr="00715260">
        <w:rPr>
          <w:rFonts w:ascii="Times New Roman" w:hAnsi="Times New Roman" w:cs="Times New Roman"/>
          <w:b/>
          <w:sz w:val="24"/>
          <w:szCs w:val="24"/>
        </w:rPr>
        <w:t>, ATTURAS – NAV,</w:t>
      </w:r>
      <w:r w:rsidR="002C0629" w:rsidRPr="00715260">
        <w:rPr>
          <w:rFonts w:ascii="Times New Roman" w:hAnsi="Times New Roman" w:cs="Times New Roman"/>
          <w:sz w:val="24"/>
          <w:szCs w:val="24"/>
        </w:rPr>
        <w:t xml:space="preserve"> Madonas novada pašvaldības dome </w:t>
      </w:r>
      <w:r w:rsidR="002C0629" w:rsidRPr="00715260">
        <w:rPr>
          <w:rFonts w:ascii="Times New Roman" w:hAnsi="Times New Roman" w:cs="Times New Roman"/>
          <w:b/>
          <w:sz w:val="24"/>
          <w:szCs w:val="24"/>
        </w:rPr>
        <w:t>NOLEMJ:</w:t>
      </w:r>
    </w:p>
    <w:p w14:paraId="6EB59665" w14:textId="50EEA5F1" w:rsidR="00961B06" w:rsidRPr="00961B06" w:rsidRDefault="00961B06" w:rsidP="002C0629">
      <w:pPr>
        <w:spacing w:after="0" w:line="276" w:lineRule="auto"/>
        <w:ind w:firstLine="720"/>
        <w:jc w:val="both"/>
        <w:rPr>
          <w:rFonts w:ascii="Times New Roman" w:hAnsi="Times New Roman" w:cs="Times New Roman"/>
          <w:kern w:val="0"/>
          <w14:ligatures w14:val="none"/>
        </w:rPr>
      </w:pPr>
    </w:p>
    <w:p w14:paraId="3AA5A5F8" w14:textId="53EECF45" w:rsidR="00961B06" w:rsidRPr="00961B06" w:rsidRDefault="00961B06" w:rsidP="002C0629">
      <w:pPr>
        <w:spacing w:after="0" w:line="276" w:lineRule="auto"/>
        <w:ind w:firstLine="720"/>
        <w:jc w:val="both"/>
        <w:rPr>
          <w:rFonts w:ascii="Times New Roman" w:hAnsi="Times New Roman" w:cs="Times New Roman"/>
          <w:kern w:val="0"/>
          <w:sz w:val="24"/>
          <w:szCs w:val="24"/>
          <w14:ligatures w14:val="none"/>
        </w:rPr>
      </w:pPr>
      <w:r w:rsidRPr="00961B06">
        <w:rPr>
          <w:rFonts w:ascii="Times New Roman" w:hAnsi="Times New Roman" w:cs="Times New Roman"/>
          <w:kern w:val="0"/>
          <w:sz w:val="24"/>
          <w:szCs w:val="24"/>
          <w14:ligatures w14:val="none"/>
        </w:rPr>
        <w:lastRenderedPageBreak/>
        <w:t>Novērtēt un virzīt atsavināšanai Cesvaines apvienības pārvaldes bilancē esošu tehnikas vienību – greideri DZ-143. Pēc atsavināšanas izslēgt no grāmatvedības uzskaites un atzīt izdevumos.</w:t>
      </w:r>
    </w:p>
    <w:p w14:paraId="3ECD6953" w14:textId="77777777" w:rsidR="00961B06" w:rsidRDefault="00961B06" w:rsidP="002C0629">
      <w:pPr>
        <w:spacing w:after="0" w:line="276" w:lineRule="auto"/>
        <w:jc w:val="both"/>
        <w:rPr>
          <w:rFonts w:ascii="Times New Roman" w:eastAsia="Times New Roman" w:hAnsi="Times New Roman" w:cs="Times New Roman"/>
          <w:b/>
          <w:bCs/>
          <w:kern w:val="0"/>
          <w:sz w:val="24"/>
          <w:szCs w:val="24"/>
          <w:lang w:eastAsia="lv-LV"/>
          <w14:ligatures w14:val="none"/>
        </w:rPr>
      </w:pPr>
    </w:p>
    <w:p w14:paraId="5BEFCDF6" w14:textId="77777777" w:rsidR="00D96B2B" w:rsidRDefault="00D96B2B" w:rsidP="009137AB">
      <w:pPr>
        <w:spacing w:after="0" w:line="240" w:lineRule="auto"/>
        <w:ind w:left="-180" w:right="-694"/>
        <w:jc w:val="both"/>
        <w:rPr>
          <w:rFonts w:ascii="Times New Roman" w:eastAsia="Calibri" w:hAnsi="Times New Roman" w:cs="Times New Roman"/>
          <w:b/>
          <w:iCs/>
          <w:kern w:val="0"/>
          <w:sz w:val="24"/>
          <w:szCs w:val="24"/>
          <w14:ligatures w14:val="none"/>
        </w:rPr>
      </w:pPr>
    </w:p>
    <w:p w14:paraId="15434004" w14:textId="77777777" w:rsidR="009137AB" w:rsidRDefault="009137AB" w:rsidP="00B80210">
      <w:pPr>
        <w:spacing w:after="0" w:line="240" w:lineRule="auto"/>
        <w:contextualSpacing/>
        <w:jc w:val="both"/>
        <w:rPr>
          <w:rFonts w:ascii="Times New Roman" w:hAnsi="Times New Roman" w:cs="Times New Roman"/>
          <w:b/>
          <w:bCs/>
          <w:sz w:val="24"/>
          <w:szCs w:val="24"/>
        </w:rPr>
      </w:pPr>
    </w:p>
    <w:bookmarkEnd w:id="632"/>
    <w:p w14:paraId="330E111F" w14:textId="77777777" w:rsidR="002C0629" w:rsidRPr="006A05CA" w:rsidRDefault="002C0629" w:rsidP="002C0629">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3DB3B3F8" w14:textId="77777777" w:rsidR="002C0629" w:rsidRPr="006A05CA" w:rsidRDefault="002C0629" w:rsidP="002C0629">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07CF5987" w14:textId="77777777" w:rsidR="004627A5" w:rsidRDefault="004627A5"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23587D5A" w14:textId="77777777" w:rsidR="003F1019" w:rsidRPr="0064453E" w:rsidRDefault="003F1019"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9079BC0" w14:textId="77777777" w:rsidR="00961B06" w:rsidRPr="00961B06" w:rsidRDefault="00961B06" w:rsidP="00961B06">
      <w:pPr>
        <w:spacing w:after="0" w:line="240" w:lineRule="auto"/>
        <w:jc w:val="both"/>
        <w:rPr>
          <w:rFonts w:ascii="Times New Roman" w:hAnsi="Times New Roman" w:cs="Times New Roman"/>
          <w:i/>
          <w:iCs/>
          <w:kern w:val="0"/>
          <w:sz w:val="24"/>
          <w:szCs w:val="24"/>
          <w14:ligatures w14:val="none"/>
        </w:rPr>
      </w:pPr>
      <w:r w:rsidRPr="00961B06">
        <w:rPr>
          <w:rFonts w:ascii="Times New Roman" w:hAnsi="Times New Roman" w:cs="Times New Roman"/>
          <w:i/>
          <w:iCs/>
          <w:kern w:val="0"/>
          <w:sz w:val="24"/>
          <w:szCs w:val="24"/>
          <w14:ligatures w14:val="none"/>
        </w:rPr>
        <w:t>Špats 29461212</w:t>
      </w:r>
    </w:p>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3372" w14:textId="77777777" w:rsidR="0009585D" w:rsidRPr="00CA050C" w:rsidRDefault="0009585D">
      <w:pPr>
        <w:spacing w:after="0" w:line="240" w:lineRule="auto"/>
      </w:pPr>
      <w:r w:rsidRPr="00CA050C">
        <w:separator/>
      </w:r>
    </w:p>
  </w:endnote>
  <w:endnote w:type="continuationSeparator" w:id="0">
    <w:p w14:paraId="43BD027F" w14:textId="77777777" w:rsidR="0009585D" w:rsidRPr="00CA050C" w:rsidRDefault="0009585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D712" w14:textId="77777777" w:rsidR="0009585D" w:rsidRPr="00CA050C" w:rsidRDefault="0009585D">
      <w:pPr>
        <w:spacing w:after="0" w:line="240" w:lineRule="auto"/>
      </w:pPr>
      <w:r w:rsidRPr="00CA050C">
        <w:separator/>
      </w:r>
    </w:p>
  </w:footnote>
  <w:footnote w:type="continuationSeparator" w:id="0">
    <w:p w14:paraId="6A023EED" w14:textId="77777777" w:rsidR="0009585D" w:rsidRPr="00CA050C" w:rsidRDefault="0009585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0"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2"/>
  </w:num>
  <w:num w:numId="3" w16cid:durableId="1236891424">
    <w:abstractNumId w:val="35"/>
  </w:num>
  <w:num w:numId="4" w16cid:durableId="1500148458">
    <w:abstractNumId w:val="28"/>
  </w:num>
  <w:num w:numId="5" w16cid:durableId="683164410">
    <w:abstractNumId w:val="18"/>
  </w:num>
  <w:num w:numId="6" w16cid:durableId="720640513">
    <w:abstractNumId w:val="42"/>
  </w:num>
  <w:num w:numId="7" w16cid:durableId="351346715">
    <w:abstractNumId w:val="30"/>
  </w:num>
  <w:num w:numId="8" w16cid:durableId="261380432">
    <w:abstractNumId w:val="44"/>
  </w:num>
  <w:num w:numId="9" w16cid:durableId="1170215837">
    <w:abstractNumId w:val="11"/>
  </w:num>
  <w:num w:numId="10" w16cid:durableId="1069381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3"/>
  </w:num>
  <w:num w:numId="13" w16cid:durableId="1532722903">
    <w:abstractNumId w:val="29"/>
  </w:num>
  <w:num w:numId="14" w16cid:durableId="483202902">
    <w:abstractNumId w:val="3"/>
  </w:num>
  <w:num w:numId="15" w16cid:durableId="344671567">
    <w:abstractNumId w:val="38"/>
  </w:num>
  <w:num w:numId="16" w16cid:durableId="1168983919">
    <w:abstractNumId w:val="7"/>
  </w:num>
  <w:num w:numId="17" w16cid:durableId="51157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2"/>
  </w:num>
  <w:num w:numId="19" w16cid:durableId="1972205853">
    <w:abstractNumId w:val="31"/>
  </w:num>
  <w:num w:numId="20" w16cid:durableId="237791946">
    <w:abstractNumId w:val="10"/>
  </w:num>
  <w:num w:numId="21" w16cid:durableId="1180509324">
    <w:abstractNumId w:val="23"/>
  </w:num>
  <w:num w:numId="22" w16cid:durableId="1692535787">
    <w:abstractNumId w:val="26"/>
  </w:num>
  <w:num w:numId="23" w16cid:durableId="1990552348">
    <w:abstractNumId w:val="1"/>
  </w:num>
  <w:num w:numId="24" w16cid:durableId="1504928565">
    <w:abstractNumId w:val="15"/>
  </w:num>
  <w:num w:numId="25" w16cid:durableId="1971015172">
    <w:abstractNumId w:val="9"/>
  </w:num>
  <w:num w:numId="26" w16cid:durableId="972293248">
    <w:abstractNumId w:val="33"/>
  </w:num>
  <w:num w:numId="27" w16cid:durableId="932400529">
    <w:abstractNumId w:val="40"/>
  </w:num>
  <w:num w:numId="28" w16cid:durableId="2102334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5"/>
  </w:num>
  <w:num w:numId="30" w16cid:durableId="1792742639">
    <w:abstractNumId w:val="24"/>
  </w:num>
  <w:num w:numId="31" w16cid:durableId="1680963760">
    <w:abstractNumId w:val="16"/>
  </w:num>
  <w:num w:numId="32" w16cid:durableId="706760523">
    <w:abstractNumId w:val="4"/>
  </w:num>
  <w:num w:numId="33" w16cid:durableId="1387875295">
    <w:abstractNumId w:val="36"/>
  </w:num>
  <w:num w:numId="34" w16cid:durableId="2105607728">
    <w:abstractNumId w:val="21"/>
  </w:num>
  <w:num w:numId="35" w16cid:durableId="577911297">
    <w:abstractNumId w:val="43"/>
  </w:num>
  <w:num w:numId="36" w16cid:durableId="12957196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2"/>
  </w:num>
  <w:num w:numId="38" w16cid:durableId="2003194121">
    <w:abstractNumId w:val="2"/>
  </w:num>
  <w:num w:numId="39" w16cid:durableId="1749116392">
    <w:abstractNumId w:val="37"/>
  </w:num>
  <w:num w:numId="40" w16cid:durableId="1804886640">
    <w:abstractNumId w:val="19"/>
  </w:num>
  <w:num w:numId="41" w16cid:durableId="1735619855">
    <w:abstractNumId w:val="34"/>
  </w:num>
  <w:num w:numId="42" w16cid:durableId="1099914299">
    <w:abstractNumId w:val="6"/>
  </w:num>
  <w:num w:numId="43" w16cid:durableId="2121289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0"/>
  </w:num>
  <w:num w:numId="46" w16cid:durableId="195227883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5D"/>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62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638"/>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1F33"/>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029"/>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252"/>
    <w:rsid w:val="00951963"/>
    <w:rsid w:val="00952082"/>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67BD"/>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6ADD"/>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12F8"/>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5D95"/>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2279</TotalTime>
  <Pages>2</Pages>
  <Words>2080</Words>
  <Characters>1187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857</cp:revision>
  <dcterms:created xsi:type="dcterms:W3CDTF">2024-09-06T08:06:00Z</dcterms:created>
  <dcterms:modified xsi:type="dcterms:W3CDTF">2026-05-06T14:03:00Z</dcterms:modified>
</cp:coreProperties>
</file>